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746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Белгородской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Управление образования Старооскольского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 Роговатовская школа с УИОП»</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учитель иностранного языка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Воронкова А.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Плутахина Р.В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Прасолова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164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424453)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 xml:space="preserve">Старый Оскол </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974664" w:id="5"/>
    <w:p>
      <w:pPr>
        <w:sectPr>
          <w:pgSz w:w="11906" w:h="16383" w:orient="portrait"/>
        </w:sectPr>
      </w:pPr>
    </w:p>
    <w:bookmarkEnd w:id="5"/>
    <w:bookmarkEnd w:id="0"/>
    <w:bookmarkStart w:name="block-29746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974670" w:id="7"/>
    <w:p>
      <w:pPr>
        <w:sectPr>
          <w:pgSz w:w="11906" w:h="16383" w:orient="portrait"/>
        </w:sectPr>
      </w:pPr>
    </w:p>
    <w:bookmarkEnd w:id="7"/>
    <w:bookmarkEnd w:id="6"/>
    <w:bookmarkStart w:name="block-297466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974665" w:id="9"/>
    <w:p>
      <w:pPr>
        <w:sectPr>
          <w:pgSz w:w="11906" w:h="16383" w:orient="portrait"/>
        </w:sectPr>
      </w:pPr>
    </w:p>
    <w:bookmarkEnd w:id="9"/>
    <w:bookmarkEnd w:id="8"/>
    <w:bookmarkStart w:name="block-297466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974669" w:id="11"/>
    <w:p>
      <w:pPr>
        <w:sectPr>
          <w:pgSz w:w="11906" w:h="16383" w:orient="portrait"/>
        </w:sectPr>
      </w:pPr>
    </w:p>
    <w:bookmarkEnd w:id="11"/>
    <w:bookmarkEnd w:id="10"/>
    <w:bookmarkStart w:name="block-297466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974666" w:id="13"/>
    <w:p>
      <w:pPr>
        <w:sectPr>
          <w:pgSz w:w="16383" w:h="11906" w:orient="landscape"/>
        </w:sectPr>
      </w:pPr>
    </w:p>
    <w:bookmarkEnd w:id="13"/>
    <w:bookmarkEnd w:id="12"/>
    <w:bookmarkStart w:name="block-297466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74667" w:id="15"/>
    <w:p>
      <w:pPr>
        <w:sectPr>
          <w:pgSz w:w="16383" w:h="11906" w:orient="landscape"/>
        </w:sectPr>
      </w:pPr>
    </w:p>
    <w:bookmarkEnd w:id="15"/>
    <w:bookmarkEnd w:id="14"/>
    <w:bookmarkStart w:name="block-297466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7"/>
      <w:r>
        <w:rPr>
          <w:rFonts w:ascii="Times New Roman" w:hAnsi="Times New Roman"/>
          <w:b w:val="false"/>
          <w:i w:val="false"/>
          <w:color w:val="000000"/>
          <w:sz w:val="28"/>
        </w:rPr>
        <w:t>• Обществознание, 6 класс/ ,Боголюбов Л.Н., Виноградова Н.Ф., Городецкая Н.И. и другие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96b998-0faf-4d98-a303-e3f31dec8ff2" w:id="18"/>
      <w:r>
        <w:rPr>
          <w:rFonts w:ascii="Times New Roman" w:hAnsi="Times New Roman"/>
          <w:b w:val="false"/>
          <w:i w:val="false"/>
          <w:color w:val="000000"/>
          <w:sz w:val="28"/>
        </w:rPr>
        <w:t xml:space="preserve">Обществознание. Обязательные понятия, термины школьного курса </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1030ee2-5a26-4d9d-8782-2883f6f7ff11" w:id="19"/>
      <w:r>
        <w:rPr>
          <w:rFonts w:ascii="Times New Roman" w:hAnsi="Times New Roman"/>
          <w:b w:val="false"/>
          <w:i w:val="false"/>
          <w:color w:val="000000"/>
          <w:sz w:val="28"/>
        </w:rPr>
        <w:t>http://www.school-collection.edu.ru – единая коллекция цифровых образовательных ресурсов</w:t>
      </w:r>
      <w:bookmarkEnd w:id="1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974668" w:id="20"/>
    <w:p>
      <w:pPr>
        <w:sectPr>
          <w:pgSz w:w="11906" w:h="16383" w:orient="portrait"/>
        </w:sectPr>
      </w:pPr>
    </w:p>
    <w:bookmarkEnd w:id="20"/>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