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CF1" w:rsidRDefault="007E393A">
      <w:pPr>
        <w:framePr w:w="11909" w:h="16757" w:wrap="notBeside" w:vAnchor="text" w:hAnchor="text" w:y="1"/>
        <w:rPr>
          <w:sz w:val="2"/>
          <w:szCs w:val="2"/>
        </w:rPr>
      </w:pPr>
      <w:bookmarkStart w:id="0" w:name="_GoBack"/>
      <w:r w:rsidRPr="007E393A">
        <w:rPr>
          <w:noProof/>
          <w:color w:val="9900FF"/>
          <w:sz w:val="68"/>
          <w:szCs w:val="68"/>
          <w:lang w:bidi="ar-SA"/>
        </w:rPr>
        <w:drawing>
          <wp:inline distT="0" distB="0" distL="0" distR="0" wp14:anchorId="6E4B78A0" wp14:editId="605F8C8E">
            <wp:extent cx="7353300" cy="10982325"/>
            <wp:effectExtent l="0" t="0" r="0" b="9525"/>
            <wp:docPr id="3" name="Рисунок 3" descr="C:\Users\Пользователь\Desktop\hello_html_mbe4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61" cy="110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14C6A">
        <w:rPr>
          <w:noProof/>
          <w:lang w:bidi="ar-SA"/>
        </w:rPr>
        <w:drawing>
          <wp:inline distT="0" distB="0" distL="0" distR="0">
            <wp:extent cx="7565390" cy="1064387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653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F1" w:rsidRDefault="007E393A">
      <w:pPr>
        <w:spacing w:line="1" w:lineRule="exact"/>
        <w:sectPr w:rsidR="00CC4CF1">
          <w:pgSz w:w="12147" w:h="17293"/>
          <w:pgMar w:top="168" w:right="119" w:bottom="168" w:left="11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2484120" simplePos="0" relativeHeight="125829384" behindDoc="0" locked="0" layoutInCell="1" allowOverlap="1" wp14:anchorId="662DB6E5" wp14:editId="02CE6848">
                <wp:simplePos x="0" y="0"/>
                <wp:positionH relativeFrom="column">
                  <wp:posOffset>1057910</wp:posOffset>
                </wp:positionH>
                <wp:positionV relativeFrom="paragraph">
                  <wp:posOffset>712470</wp:posOffset>
                </wp:positionV>
                <wp:extent cx="5095875" cy="781050"/>
                <wp:effectExtent l="0" t="0" r="0" b="0"/>
                <wp:wrapTopAndBottom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914C6A">
                            <w:pPr>
                              <w:pStyle w:val="a4"/>
                              <w:shd w:val="clear" w:color="auto" w:fill="auto"/>
                              <w:spacing w:after="180"/>
                            </w:pPr>
                            <w:r>
                              <w:t>Муниципальное бюджетное общеобразовательное учреждение</w:t>
                            </w:r>
                          </w:p>
                          <w:p w:rsidR="00CC4CF1" w:rsidRDefault="007E393A" w:rsidP="007E393A">
                            <w:pPr>
                              <w:pStyle w:val="a4"/>
                              <w:shd w:val="clear" w:color="auto" w:fill="auto"/>
                              <w:jc w:val="center"/>
                            </w:pPr>
                            <w:r>
                              <w:t>«Средняя общеобразовательная Роговатовская школа с углубленным изучением отдельных предметов</w:t>
                            </w:r>
                            <w:r w:rsidR="00914C6A">
                              <w:t>»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DB6E5" id="_x0000_t202" coordsize="21600,21600" o:spt="202" path="m,l,21600r21600,l21600,xe">
                <v:stroke joinstyle="miter"/>
                <v:path gradientshapeok="t" o:connecttype="rect"/>
              </v:shapetype>
              <v:shape id="Shape 8" o:spid="_x0000_s1026" type="#_x0000_t202" style="position:absolute;margin-left:83.3pt;margin-top:56.1pt;width:401.25pt;height:61.5pt;z-index:125829384;visibility:visible;mso-wrap-style:square;mso-width-percent:0;mso-height-percent:0;mso-wrap-distance-left:0;mso-wrap-distance-top:0;mso-wrap-distance-right:195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" filled="f" stroked="f">
                <v:textbox inset="0,0,0,0">
                  <w:txbxContent>
                    <w:p w:rsidR="00CC4CF1" w:rsidRDefault="00914C6A">
                      <w:pPr>
                        <w:pStyle w:val="a4"/>
                        <w:shd w:val="clear" w:color="auto" w:fill="auto"/>
                        <w:spacing w:after="180"/>
                      </w:pPr>
                      <w:bookmarkStart w:id="1" w:name="_GoBack"/>
                      <w:bookmarkEnd w:id="1"/>
                      <w:r>
                        <w:t>Муниципальное бюджетное общеобразовательное учреждение</w:t>
                      </w:r>
                    </w:p>
                    <w:p w:rsidR="00CC4CF1" w:rsidRDefault="007E393A" w:rsidP="007E393A">
                      <w:pPr>
                        <w:pStyle w:val="a4"/>
                        <w:shd w:val="clear" w:color="auto" w:fill="auto"/>
                        <w:jc w:val="center"/>
                      </w:pPr>
                      <w:r>
                        <w:t>«Средняя общеобразовательная Роговатовская школа с углубленным изучением отдельных предметов</w:t>
                      </w:r>
                      <w:r w:rsidR="00914C6A">
                        <w:t>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4C6A">
        <w:rPr>
          <w:noProof/>
          <w:lang w:bidi="ar-SA"/>
        </w:rPr>
        <mc:AlternateContent>
          <mc:Choice Requires="wps">
            <w:drawing>
              <wp:anchor distT="0" distB="0" distL="0" distR="1618615" simplePos="0" relativeHeight="125829378" behindDoc="0" locked="0" layoutInCell="1" allowOverlap="1" wp14:anchorId="74CE67A3" wp14:editId="2D6AC59D">
                <wp:simplePos x="0" y="0"/>
                <wp:positionH relativeFrom="column">
                  <wp:posOffset>1048385</wp:posOffset>
                </wp:positionH>
                <wp:positionV relativeFrom="paragraph">
                  <wp:posOffset>1960245</wp:posOffset>
                </wp:positionV>
                <wp:extent cx="5943600" cy="6248400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248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CC4CF1">
                            <w:pPr>
                              <w:pStyle w:val="a4"/>
                              <w:shd w:val="clear" w:color="auto" w:fill="auto"/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67A3" id="Shape 2" o:spid="_x0000_s1027" type="#_x0000_t202" style="position:absolute;margin-left:82.55pt;margin-top:154.35pt;width:468pt;height:492pt;z-index:125829378;visibility:visible;mso-wrap-style:square;mso-height-percent:0;mso-wrap-distance-left:0;mso-wrap-distance-top:0;mso-wrap-distance-right:127.4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" filled="f" stroked="f">
                <v:textbox inset="0,0,0,0">
                  <w:txbxContent>
                    <w:p w:rsidR="00CC4CF1" w:rsidRDefault="00CC4CF1">
                      <w:pPr>
                        <w:pStyle w:val="a4"/>
                        <w:shd w:val="clear" w:color="auto" w:fill="auto"/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4C6A">
        <w:rPr>
          <w:noProof/>
          <w:lang w:bidi="ar-SA"/>
        </w:rPr>
        <mc:AlternateContent>
          <mc:Choice Requires="wps">
            <w:drawing>
              <wp:anchor distT="0" distB="0" distL="0" distR="2752725" simplePos="0" relativeHeight="125829380" behindDoc="0" locked="0" layoutInCell="1" allowOverlap="1" wp14:anchorId="742BD300" wp14:editId="504AA554">
                <wp:simplePos x="0" y="0"/>
                <wp:positionH relativeFrom="column">
                  <wp:posOffset>1447800</wp:posOffset>
                </wp:positionH>
                <wp:positionV relativeFrom="paragraph">
                  <wp:posOffset>3623945</wp:posOffset>
                </wp:positionV>
                <wp:extent cx="4809490" cy="609600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49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914C6A">
                            <w:pPr>
                              <w:pStyle w:val="a4"/>
                              <w:shd w:val="clear" w:color="auto" w:fill="auto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FF"/>
                                <w:sz w:val="80"/>
                                <w:szCs w:val="80"/>
                              </w:rPr>
                              <w:t>«Речевая зарядка на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14.pt;margin-top:285.35000000000002pt;width:378.69999999999999pt;height:48.pt;z-index:-125829373;mso-wrap-distance-left:0;mso-wrap-distance-right:216.7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ru-RU" w:eastAsia="ru-RU" w:bidi="ru-RU"/>
                        </w:rPr>
                        <w:t>«Речевая зарядка на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4C6A">
        <w:rPr>
          <w:noProof/>
          <w:lang w:bidi="ar-SA"/>
        </w:rPr>
        <mc:AlternateContent>
          <mc:Choice Requires="wps">
            <w:drawing>
              <wp:anchor distT="0" distB="0" distL="0" distR="3892550" simplePos="0" relativeHeight="125829382" behindDoc="0" locked="0" layoutInCell="1" allowOverlap="1" wp14:anchorId="5AB56AF2" wp14:editId="7CD4A12C">
                <wp:simplePos x="0" y="0"/>
                <wp:positionH relativeFrom="column">
                  <wp:posOffset>2018030</wp:posOffset>
                </wp:positionH>
                <wp:positionV relativeFrom="paragraph">
                  <wp:posOffset>4243070</wp:posOffset>
                </wp:positionV>
                <wp:extent cx="3669665" cy="615950"/>
                <wp:effectExtent l="0" t="0" r="0" b="0"/>
                <wp:wrapTopAndBottom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65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914C6A">
                            <w:pPr>
                              <w:pStyle w:val="a4"/>
                              <w:shd w:val="clear" w:color="auto" w:fill="auto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FF"/>
                                <w:sz w:val="80"/>
                                <w:szCs w:val="80"/>
                              </w:rPr>
                              <w:t>уроках чтения»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B56AF2" id="Shape 6" o:spid="_x0000_s1029" type="#_x0000_t202" style="position:absolute;margin-left:158.9pt;margin-top:334.1pt;width:288.95pt;height:48.5pt;z-index:125829382;visibility:visible;mso-wrap-style:square;mso-wrap-distance-left:0;mso-wrap-distance-top:0;mso-wrap-distance-right:306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" filled="f" stroked="f">
                <v:textbox inset="0,0,0,0">
                  <w:txbxContent>
                    <w:p w:rsidR="00CC4CF1" w:rsidRDefault="00914C6A">
                      <w:pPr>
                        <w:pStyle w:val="a4"/>
                        <w:shd w:val="clear" w:color="auto" w:fill="auto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FF"/>
                          <w:sz w:val="80"/>
                          <w:szCs w:val="80"/>
                        </w:rPr>
                        <w:t>уроках чтения»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4C6A">
        <w:rPr>
          <w:noProof/>
          <w:lang w:bidi="ar-SA"/>
        </w:rPr>
        <mc:AlternateContent>
          <mc:Choice Requires="wps">
            <w:drawing>
              <wp:anchor distT="0" distB="0" distL="0" distR="6187440" simplePos="0" relativeHeight="125829386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9506585</wp:posOffset>
                </wp:positionV>
                <wp:extent cx="1374775" cy="545465"/>
                <wp:effectExtent l="0" t="0" r="0" b="0"/>
                <wp:wrapTopAndBottom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7E393A">
                            <w:pPr>
                              <w:pStyle w:val="a4"/>
                              <w:shd w:val="clear" w:color="auto" w:fill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с. Роговатое 2020</w:t>
                            </w:r>
                            <w:r w:rsidR="00914C6A">
                              <w:rPr>
                                <w:sz w:val="36"/>
                                <w:szCs w:val="36"/>
                              </w:rPr>
                              <w:t xml:space="preserve"> г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" o:spid="_x0000_s1030" type="#_x0000_t202" style="position:absolute;margin-left:264.7pt;margin-top:748.55pt;width:108.25pt;height:42.95pt;z-index:125829386;visibility:visible;mso-wrap-style:square;mso-wrap-distance-left:0;mso-wrap-distance-top:0;mso-wrap-distance-right:487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" filled="f" stroked="f">
                <v:textbox inset="0,0,0,0">
                  <w:txbxContent>
                    <w:p w:rsidR="00CC4CF1" w:rsidRDefault="007E393A">
                      <w:pPr>
                        <w:pStyle w:val="a4"/>
                        <w:shd w:val="clear" w:color="auto" w:fill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с. Роговатое 2020</w:t>
                      </w:r>
                      <w:r w:rsidR="00914C6A">
                        <w:rPr>
                          <w:sz w:val="36"/>
                          <w:szCs w:val="36"/>
                        </w:rPr>
                        <w:t xml:space="preserve"> г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4C6A">
        <w:rPr>
          <w:noProof/>
          <w:lang w:bidi="ar-SA"/>
        </w:rPr>
        <mc:AlternateContent>
          <mc:Choice Requires="wps">
            <w:drawing>
              <wp:anchor distT="0" distB="0" distL="0" distR="2606040" simplePos="0" relativeHeight="1258293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6114415</wp:posOffset>
                </wp:positionV>
                <wp:extent cx="4956175" cy="597535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175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CF1" w:rsidRDefault="007E393A" w:rsidP="007E393A">
                            <w:pPr>
                              <w:pStyle w:val="a4"/>
                              <w:shd w:val="clear" w:color="auto" w:fill="auto"/>
                              <w:spacing w:line="233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87022E"/>
                                <w:sz w:val="40"/>
                                <w:szCs w:val="40"/>
                              </w:rPr>
                              <w:t>Автор   Мерянова Алла Михайл</w:t>
                            </w:r>
                            <w:r w:rsidR="00914C6A">
                              <w:rPr>
                                <w:color w:val="87022E"/>
                                <w:sz w:val="40"/>
                                <w:szCs w:val="40"/>
                              </w:rPr>
                              <w:t>овна</w:t>
                            </w:r>
                            <w:r>
                              <w:rPr>
                                <w:color w:val="87022E"/>
                                <w:sz w:val="40"/>
                                <w:szCs w:val="40"/>
                              </w:rPr>
                              <w:t>,</w:t>
                            </w:r>
                            <w:r w:rsidR="00914C6A">
                              <w:rPr>
                                <w:color w:val="87022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87022E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914C6A">
                              <w:rPr>
                                <w:color w:val="87022E"/>
                                <w:sz w:val="40"/>
                                <w:szCs w:val="40"/>
                              </w:rPr>
                              <w:t>учитель начальных классов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" o:spid="_x0000_s1031" type="#_x0000_t202" style="position:absolute;margin-left:82.3pt;margin-top:481.45pt;width:390.25pt;height:47.05pt;z-index:125829388;visibility:visible;mso-wrap-style:square;mso-wrap-distance-left:0;mso-wrap-distance-top:0;mso-wrap-distance-right:205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" filled="f" stroked="f">
                <v:textbox inset="0,0,0,0">
                  <w:txbxContent>
                    <w:p w:rsidR="00CC4CF1" w:rsidRDefault="007E393A" w:rsidP="007E393A">
                      <w:pPr>
                        <w:pStyle w:val="a4"/>
                        <w:shd w:val="clear" w:color="auto" w:fill="auto"/>
                        <w:spacing w:line="233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87022E"/>
                          <w:sz w:val="40"/>
                          <w:szCs w:val="40"/>
                        </w:rPr>
                        <w:t>Автор   Мерянова Алла Михайл</w:t>
                      </w:r>
                      <w:r w:rsidR="00914C6A">
                        <w:rPr>
                          <w:color w:val="87022E"/>
                          <w:sz w:val="40"/>
                          <w:szCs w:val="40"/>
                        </w:rPr>
                        <w:t>овна</w:t>
                      </w:r>
                      <w:r>
                        <w:rPr>
                          <w:color w:val="87022E"/>
                          <w:sz w:val="40"/>
                          <w:szCs w:val="40"/>
                        </w:rPr>
                        <w:t>,</w:t>
                      </w:r>
                      <w:r w:rsidR="00914C6A">
                        <w:rPr>
                          <w:color w:val="87022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87022E"/>
                          <w:sz w:val="40"/>
                          <w:szCs w:val="40"/>
                        </w:rPr>
                        <w:t xml:space="preserve">    </w:t>
                      </w:r>
                      <w:r w:rsidR="00914C6A">
                        <w:rPr>
                          <w:color w:val="87022E"/>
                          <w:sz w:val="40"/>
                          <w:szCs w:val="40"/>
                        </w:rPr>
                        <w:t>учитель начальных классов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C4CF1" w:rsidRDefault="00914C6A">
      <w:pPr>
        <w:pStyle w:val="10"/>
        <w:keepNext/>
        <w:keepLines/>
        <w:shd w:val="clear" w:color="auto" w:fill="auto"/>
        <w:spacing w:before="520" w:after="180" w:line="240" w:lineRule="auto"/>
      </w:pPr>
      <w:bookmarkStart w:id="1" w:name="bookmark0"/>
      <w:bookmarkStart w:id="2" w:name="bookmark1"/>
      <w:r>
        <w:lastRenderedPageBreak/>
        <w:t>Речевая зарядка на уроках чтения.</w:t>
      </w:r>
      <w:bookmarkEnd w:id="1"/>
      <w:bookmarkEnd w:id="2"/>
    </w:p>
    <w:p w:rsidR="00CC4CF1" w:rsidRDefault="00914C6A">
      <w:pPr>
        <w:pStyle w:val="11"/>
        <w:shd w:val="clear" w:color="auto" w:fill="auto"/>
        <w:ind w:firstLine="740"/>
      </w:pPr>
      <w:r>
        <w:t>Одним из эффективных приёмов работы по выработке у учащихся навыка правильного чтения является речевая зарядка. Речевая зарядка — это система упражнений, направленных на правильное воспроизведение слоговых структур и слов, которые могут вызвать затруднения у учащихся при чтении текста.</w:t>
      </w:r>
    </w:p>
    <w:p w:rsidR="00CC4CF1" w:rsidRDefault="00914C6A">
      <w:pPr>
        <w:pStyle w:val="11"/>
        <w:shd w:val="clear" w:color="auto" w:fill="auto"/>
      </w:pPr>
      <w:r>
        <w:rPr>
          <w:color w:val="333333"/>
        </w:rPr>
        <w:t>Задачи речевой зарядки:</w:t>
      </w:r>
    </w:p>
    <w:p w:rsidR="00CC4CF1" w:rsidRDefault="00914C6A">
      <w:pPr>
        <w:pStyle w:val="11"/>
        <w:numPr>
          <w:ilvl w:val="0"/>
          <w:numId w:val="1"/>
        </w:numPr>
        <w:shd w:val="clear" w:color="auto" w:fill="auto"/>
        <w:tabs>
          <w:tab w:val="left" w:pos="754"/>
        </w:tabs>
        <w:ind w:left="740" w:hanging="340"/>
      </w:pPr>
      <w:r>
        <w:rPr>
          <w:color w:val="333333"/>
        </w:rPr>
        <w:t>Установление прочной связи между зрительными и речедвигательными образами слогов и слов.</w:t>
      </w:r>
    </w:p>
    <w:p w:rsidR="00CC4CF1" w:rsidRDefault="00914C6A">
      <w:pPr>
        <w:pStyle w:val="11"/>
        <w:numPr>
          <w:ilvl w:val="0"/>
          <w:numId w:val="1"/>
        </w:numPr>
        <w:shd w:val="clear" w:color="auto" w:fill="auto"/>
        <w:tabs>
          <w:tab w:val="left" w:pos="758"/>
        </w:tabs>
        <w:ind w:firstLine="380"/>
      </w:pPr>
      <w:r>
        <w:rPr>
          <w:color w:val="333333"/>
        </w:rPr>
        <w:t>Дифференциация сходных единиц чтения.</w:t>
      </w:r>
    </w:p>
    <w:p w:rsidR="00CC4CF1" w:rsidRDefault="00914C6A">
      <w:pPr>
        <w:pStyle w:val="11"/>
        <w:numPr>
          <w:ilvl w:val="0"/>
          <w:numId w:val="1"/>
        </w:numPr>
        <w:shd w:val="clear" w:color="auto" w:fill="auto"/>
        <w:tabs>
          <w:tab w:val="left" w:pos="778"/>
        </w:tabs>
        <w:ind w:left="740" w:hanging="340"/>
      </w:pPr>
      <w:r>
        <w:rPr>
          <w:color w:val="333333"/>
        </w:rPr>
        <w:t>Накопление в памяти слогов и слов, схватываемых сразу, без побуквенного чтения.</w:t>
      </w:r>
    </w:p>
    <w:p w:rsidR="00CC4CF1" w:rsidRDefault="00914C6A">
      <w:pPr>
        <w:pStyle w:val="11"/>
        <w:numPr>
          <w:ilvl w:val="0"/>
          <w:numId w:val="1"/>
        </w:numPr>
        <w:shd w:val="clear" w:color="auto" w:fill="auto"/>
        <w:tabs>
          <w:tab w:val="left" w:pos="758"/>
        </w:tabs>
        <w:ind w:firstLine="380"/>
      </w:pPr>
      <w:r>
        <w:rPr>
          <w:color w:val="333333"/>
        </w:rPr>
        <w:t>Слияние в единый процесс восприятия и осмысления слов.</w:t>
      </w:r>
    </w:p>
    <w:p w:rsidR="00CC4CF1" w:rsidRDefault="00914C6A">
      <w:pPr>
        <w:pStyle w:val="11"/>
        <w:numPr>
          <w:ilvl w:val="0"/>
          <w:numId w:val="1"/>
        </w:numPr>
        <w:shd w:val="clear" w:color="auto" w:fill="auto"/>
        <w:tabs>
          <w:tab w:val="left" w:pos="758"/>
        </w:tabs>
        <w:ind w:firstLine="380"/>
      </w:pPr>
      <w:r>
        <w:rPr>
          <w:color w:val="333333"/>
        </w:rPr>
        <w:t>Совершенствование произносительных навыков учащихся, так как</w:t>
      </w:r>
    </w:p>
    <w:p w:rsidR="00CC4CF1" w:rsidRDefault="00914C6A">
      <w:pPr>
        <w:pStyle w:val="11"/>
        <w:shd w:val="clear" w:color="auto" w:fill="auto"/>
        <w:spacing w:after="480"/>
        <w:ind w:firstLine="740"/>
      </w:pPr>
      <w:r>
        <w:rPr>
          <w:color w:val="333333"/>
        </w:rPr>
        <w:t>прочтение слогов и слов предполагает четкость их артикулирования.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>Речевая зарядка состоит из нескольких групп упражнений.</w:t>
      </w:r>
    </w:p>
    <w:p w:rsidR="00CC4CF1" w:rsidRDefault="00914C6A">
      <w:pPr>
        <w:pStyle w:val="11"/>
        <w:numPr>
          <w:ilvl w:val="0"/>
          <w:numId w:val="2"/>
        </w:numPr>
        <w:shd w:val="clear" w:color="auto" w:fill="auto"/>
        <w:tabs>
          <w:tab w:val="left" w:pos="277"/>
        </w:tabs>
      </w:pPr>
      <w:r>
        <w:t>группа - —Мы дышим!” (упражнения на дыхание)</w:t>
      </w:r>
    </w:p>
    <w:p w:rsidR="00CC4CF1" w:rsidRDefault="00914C6A">
      <w:pPr>
        <w:pStyle w:val="11"/>
        <w:numPr>
          <w:ilvl w:val="0"/>
          <w:numId w:val="2"/>
        </w:numPr>
        <w:shd w:val="clear" w:color="auto" w:fill="auto"/>
        <w:tabs>
          <w:tab w:val="left" w:pos="325"/>
        </w:tabs>
      </w:pPr>
      <w:r>
        <w:t>группа - —Разомнём язычок!” (артикуляционная гимнастика)</w:t>
      </w:r>
    </w:p>
    <w:p w:rsidR="00CC4CF1" w:rsidRDefault="00914C6A">
      <w:pPr>
        <w:pStyle w:val="11"/>
        <w:numPr>
          <w:ilvl w:val="0"/>
          <w:numId w:val="2"/>
        </w:numPr>
        <w:shd w:val="clear" w:color="auto" w:fill="auto"/>
        <w:tabs>
          <w:tab w:val="left" w:pos="325"/>
        </w:tabs>
      </w:pPr>
      <w:r>
        <w:t>группа - —Произнеси верно!” (произнесение сочетаний звуков)</w:t>
      </w:r>
    </w:p>
    <w:p w:rsidR="00CC4CF1" w:rsidRDefault="00914C6A">
      <w:pPr>
        <w:pStyle w:val="11"/>
        <w:numPr>
          <w:ilvl w:val="0"/>
          <w:numId w:val="2"/>
        </w:numPr>
        <w:shd w:val="clear" w:color="auto" w:fill="auto"/>
        <w:tabs>
          <w:tab w:val="left" w:pos="325"/>
        </w:tabs>
      </w:pPr>
      <w:r>
        <w:t>группа - “Учимся скороговорить!” (проговаривание скороговорок) Зарядку рекомендуется проводить в начале урока, продолжительность 5-7 минут.</w:t>
      </w:r>
    </w:p>
    <w:p w:rsidR="00CC4CF1" w:rsidRDefault="00914C6A">
      <w:pPr>
        <w:pStyle w:val="11"/>
        <w:shd w:val="clear" w:color="auto" w:fill="auto"/>
      </w:pPr>
      <w:r>
        <w:rPr>
          <w:b/>
          <w:bCs/>
          <w:i/>
          <w:iCs/>
        </w:rPr>
        <w:t>На первом этапе речевой разминки</w:t>
      </w:r>
      <w:r>
        <w:rPr>
          <w:i/>
          <w:iCs/>
        </w:rPr>
        <w:t>при</w:t>
      </w:r>
      <w:r>
        <w:t xml:space="preserve"> выполнении дыхательных упражнений необходимо решить следующие задачи: научить учащихся выполнять элементы правильного дыхания.</w:t>
      </w:r>
    </w:p>
    <w:p w:rsidR="00CC4CF1" w:rsidRDefault="00914C6A">
      <w:pPr>
        <w:pStyle w:val="11"/>
        <w:shd w:val="clear" w:color="auto" w:fill="auto"/>
      </w:pPr>
      <w:r>
        <w:t xml:space="preserve">Например: </w:t>
      </w:r>
      <w:r>
        <w:rPr>
          <w:i/>
          <w:iCs/>
        </w:rPr>
        <w:t>ВДох носом, выДох через нос.</w:t>
      </w:r>
    </w:p>
    <w:p w:rsidR="00CC4CF1" w:rsidRDefault="00914C6A">
      <w:pPr>
        <w:pStyle w:val="11"/>
        <w:shd w:val="clear" w:color="auto" w:fill="auto"/>
      </w:pPr>
      <w:r>
        <w:rPr>
          <w:i/>
          <w:iCs/>
        </w:rPr>
        <w:t>ВДох носом, заДержка Дыхания, выДох через нос.</w:t>
      </w:r>
    </w:p>
    <w:p w:rsidR="00CC4CF1" w:rsidRDefault="00914C6A">
      <w:pPr>
        <w:pStyle w:val="11"/>
        <w:shd w:val="clear" w:color="auto" w:fill="auto"/>
      </w:pPr>
      <w:r>
        <w:rPr>
          <w:i/>
          <w:iCs/>
        </w:rPr>
        <w:t>ВДох носом, выДох через нос по порциям.</w:t>
      </w:r>
    </w:p>
    <w:p w:rsidR="00CC4CF1" w:rsidRDefault="00914C6A">
      <w:pPr>
        <w:pStyle w:val="11"/>
        <w:shd w:val="clear" w:color="auto" w:fill="auto"/>
      </w:pPr>
      <w:r>
        <w:rPr>
          <w:b/>
          <w:bCs/>
          <w:i/>
          <w:iCs/>
        </w:rPr>
        <w:t>Второй этап - это проведение артикуляционной гимнастики</w:t>
      </w:r>
      <w:r>
        <w:rPr>
          <w:i/>
          <w:iCs/>
        </w:rPr>
        <w:t>,</w:t>
      </w:r>
      <w:r>
        <w:t xml:space="preserve"> которая включает в себя комплекс подвижных упражнений для языка, для губ и </w:t>
      </w:r>
      <w:r>
        <w:lastRenderedPageBreak/>
        <w:t>развития их активности, а также упражнения, в которых задействованы щеки При выполнении артикуляционной гимнастики - важно показать, как правильно —разогреть” мышцы языка, губ, щёк, чтобы обеспечить им наибольшую подвижность при чтении.</w:t>
      </w:r>
    </w:p>
    <w:p w:rsidR="00CC4CF1" w:rsidRDefault="00914C6A">
      <w:pPr>
        <w:pStyle w:val="11"/>
        <w:shd w:val="clear" w:color="auto" w:fill="auto"/>
      </w:pPr>
      <w:r>
        <w:t xml:space="preserve">Например. </w:t>
      </w:r>
      <w:r>
        <w:rPr>
          <w:i/>
          <w:iCs/>
        </w:rPr>
        <w:t>Упражнение “Чищу зубы”.</w:t>
      </w:r>
    </w:p>
    <w:p w:rsidR="00CC4CF1" w:rsidRDefault="00914C6A">
      <w:pPr>
        <w:pStyle w:val="11"/>
        <w:shd w:val="clear" w:color="auto" w:fill="auto"/>
      </w:pPr>
      <w:r>
        <w:rPr>
          <w:i/>
          <w:iCs/>
        </w:rPr>
        <w:t>Приоткрыть рот и кончиком языка “почистить” верхние зубы с внешней и внутренней стороны, Двигая язык слева направо и наоборот.</w:t>
      </w:r>
    </w:p>
    <w:p w:rsidR="00CC4CF1" w:rsidRDefault="00914C6A">
      <w:pPr>
        <w:pStyle w:val="11"/>
        <w:shd w:val="clear" w:color="auto" w:fill="auto"/>
        <w:jc w:val="both"/>
      </w:pPr>
      <w:r>
        <w:rPr>
          <w:b/>
          <w:bCs/>
          <w:i/>
          <w:iCs/>
        </w:rPr>
        <w:t xml:space="preserve">На третьем этапе - “Произнеси верно!” </w:t>
      </w:r>
      <w:r>
        <w:rPr>
          <w:i/>
          <w:iCs/>
        </w:rPr>
        <w:t>-</w:t>
      </w:r>
      <w:r>
        <w:t xml:space="preserve"> необходимо добиться отчётливого произнесения слогов, слов. Это закладывает базу для произнесения скороговорок, трудных слов, встречающихся в тексте, и служит дополнительным способом повышения мотивации для работы по совершенствованию техники речи. Учащиеся могут произносить звуки, сочетания звуков, характерные голосам животных, птиц, явлениям природы и др.</w:t>
      </w:r>
    </w:p>
    <w:p w:rsidR="00CC4CF1" w:rsidRDefault="00914C6A">
      <w:pPr>
        <w:pStyle w:val="11"/>
        <w:shd w:val="clear" w:color="auto" w:fill="auto"/>
      </w:pPr>
      <w:r>
        <w:t>Необходимо использовать и такие упражнения, где бы у учеников была не только слуховая, но и зрительная опора при произнесении слогов, слов.</w:t>
      </w:r>
    </w:p>
    <w:p w:rsidR="00CC4CF1" w:rsidRDefault="00914C6A">
      <w:pPr>
        <w:pStyle w:val="11"/>
        <w:shd w:val="clear" w:color="auto" w:fill="auto"/>
      </w:pPr>
      <w:r>
        <w:t xml:space="preserve">Например: </w:t>
      </w:r>
      <w:r>
        <w:rPr>
          <w:i/>
          <w:iCs/>
        </w:rPr>
        <w:t>используется чтение открытых (но, ли, ма.) слогов, закрытых (он, ил, ам.) слогов.</w:t>
      </w:r>
    </w:p>
    <w:p w:rsidR="00CC4CF1" w:rsidRDefault="00914C6A">
      <w:pPr>
        <w:pStyle w:val="11"/>
        <w:shd w:val="clear" w:color="auto" w:fill="auto"/>
      </w:pPr>
      <w:r>
        <w:rPr>
          <w:i/>
          <w:iCs/>
        </w:rPr>
        <w:t>Хорошие результаты Даёт чтение слогов со стечением</w:t>
      </w:r>
    </w:p>
    <w:p w:rsidR="00CC4CF1" w:rsidRDefault="00914C6A">
      <w:pPr>
        <w:pStyle w:val="11"/>
        <w:shd w:val="clear" w:color="auto" w:fill="auto"/>
        <w:spacing w:after="480"/>
      </w:pPr>
      <w:r>
        <w:rPr>
          <w:i/>
          <w:iCs/>
        </w:rPr>
        <w:t>согласных (стре-, празД-, ткну-.)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Основными задачами четвёртого этапа </w:t>
      </w:r>
      <w:r>
        <w:t>речевой зарядки является работа над чётким произнесением скороговорок. На уроке можно использовать 1 -2 скороговорки. Как правило, лёгкие скороговорки чередуются с трудными, короткие с длинными.</w:t>
      </w:r>
    </w:p>
    <w:p w:rsidR="00CC4CF1" w:rsidRDefault="00914C6A">
      <w:pPr>
        <w:pStyle w:val="11"/>
        <w:shd w:val="clear" w:color="auto" w:fill="auto"/>
      </w:pPr>
      <w:r>
        <w:t xml:space="preserve">Работу над скороговоркой необходимо начинать с разбора её смысла. Для чего она произносится? О чём в ней говорится? Затем следует медленное проговаривание слов скороговорки. Возможно такое проговаривание по слогам и шёпотом. Когда слышишь, что учащиеся освоили правильно все звуки в словах скороговорки, то можно переходить к более быстрому темпу проговаривания. Темп постепенно увеличивать. Работа над скороговоркой </w:t>
      </w:r>
      <w:r>
        <w:lastRenderedPageBreak/>
        <w:t>считать завершённой только тогда, когда в быстром темпе все слова будут чётко проговариваться и не нарушается структура скороговорки.</w:t>
      </w:r>
    </w:p>
    <w:p w:rsidR="00CC4CF1" w:rsidRDefault="00914C6A">
      <w:pPr>
        <w:pStyle w:val="11"/>
        <w:shd w:val="clear" w:color="auto" w:fill="auto"/>
        <w:spacing w:after="480"/>
        <w:ind w:firstLine="720"/>
        <w:jc w:val="both"/>
      </w:pPr>
      <w:r>
        <w:t>Речевая зарядка способствует формированию положительных качеств личности ребёнка. Во время хорового чтения ученики осознают себя частью коллектива. Замкнутые дети, малообщительные дети в совместной деятельности ведут себя более свободно, расковано. Регулярное проведение речевой зарядки воспитывает в детях убеждение, что любые трудности, связанные с чтением, могут быть преодолены. Дальнейшая работа с текстом не пугает их, а, напротив, вызывает интерес, воспринимается как посильная.</w:t>
      </w:r>
    </w:p>
    <w:p w:rsidR="00CC4CF1" w:rsidRDefault="00914C6A">
      <w:pPr>
        <w:pStyle w:val="10"/>
        <w:keepNext/>
        <w:keepLines/>
        <w:shd w:val="clear" w:color="auto" w:fill="auto"/>
        <w:spacing w:before="0" w:after="0"/>
      </w:pPr>
      <w:bookmarkStart w:id="3" w:name="bookmark2"/>
      <w:bookmarkStart w:id="4" w:name="bookmark3"/>
      <w:r>
        <w:t>Артикуляционные упражнения для тренировки</w:t>
      </w:r>
      <w:r>
        <w:br/>
        <w:t>четкой и внятной речи.</w:t>
      </w:r>
      <w:bookmarkEnd w:id="3"/>
      <w:bookmarkEnd w:id="4"/>
    </w:p>
    <w:p w:rsidR="00CC4CF1" w:rsidRDefault="00914C6A">
      <w:pPr>
        <w:pStyle w:val="11"/>
        <w:numPr>
          <w:ilvl w:val="0"/>
          <w:numId w:val="3"/>
        </w:numPr>
        <w:shd w:val="clear" w:color="auto" w:fill="auto"/>
        <w:tabs>
          <w:tab w:val="left" w:pos="297"/>
        </w:tabs>
      </w:pPr>
      <w:r>
        <w:rPr>
          <w:u w:val="single"/>
        </w:rPr>
        <w:t>КРУГОВАЯ МЫШЦА РТА (ТО, ЧТО ОКРУЖАЕТ ГУБЫ)</w:t>
      </w:r>
    </w:p>
    <w:p w:rsidR="00CC4CF1" w:rsidRDefault="00914C6A">
      <w:pPr>
        <w:pStyle w:val="11"/>
        <w:shd w:val="clear" w:color="auto" w:fill="auto"/>
      </w:pPr>
      <w:r>
        <w:t>Такие упражнения - база для быстрой смены артикуляционных поз и основа дифференциации гласных звуков (а это очень важно, в т.ч. для грамотного письма).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>«Забор» - «Трубочка»</w:t>
      </w:r>
    </w:p>
    <w:p w:rsidR="00CC4CF1" w:rsidRDefault="00914C6A">
      <w:pPr>
        <w:pStyle w:val="11"/>
        <w:shd w:val="clear" w:color="auto" w:fill="auto"/>
      </w:pPr>
      <w:r>
        <w:t xml:space="preserve">Традиционный и весьма эффективный комплекс. </w:t>
      </w:r>
      <w:r>
        <w:rPr>
          <w:b/>
          <w:bCs/>
        </w:rPr>
        <w:t xml:space="preserve">«Забор» </w:t>
      </w:r>
      <w:r>
        <w:t>- растянутые в «американской» улыбке губы.</w:t>
      </w:r>
    </w:p>
    <w:p w:rsidR="00CC4CF1" w:rsidRDefault="00914C6A">
      <w:pPr>
        <w:pStyle w:val="11"/>
        <w:shd w:val="clear" w:color="auto" w:fill="auto"/>
      </w:pPr>
      <w:r>
        <w:t>Зубы должно быть видно и верхние, и нижние. Хорошо, если между зубами удается еще удерживать щель 1-2 мм (это усиливает эффект).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«Трубочка» </w:t>
      </w:r>
      <w:r>
        <w:t>- губы вытянуты вперед и при этом плотно сжаты. Изображаем, например, рыбку («Трубочка») и злую собаку («Забор»). После того как получилось выполнить по отдельности, нужно эти позы чередовать.</w:t>
      </w:r>
    </w:p>
    <w:p w:rsidR="00CC4CF1" w:rsidRDefault="00914C6A">
      <w:pPr>
        <w:pStyle w:val="11"/>
        <w:numPr>
          <w:ilvl w:val="0"/>
          <w:numId w:val="3"/>
        </w:numPr>
        <w:shd w:val="clear" w:color="auto" w:fill="auto"/>
        <w:tabs>
          <w:tab w:val="left" w:pos="326"/>
        </w:tabs>
      </w:pPr>
      <w:r>
        <w:rPr>
          <w:u w:val="single"/>
        </w:rPr>
        <w:t>КОНЧИК ЯЗЫКА</w:t>
      </w:r>
    </w:p>
    <w:p w:rsidR="00CC4CF1" w:rsidRDefault="00914C6A">
      <w:pPr>
        <w:pStyle w:val="11"/>
        <w:shd w:val="clear" w:color="auto" w:fill="auto"/>
        <w:tabs>
          <w:tab w:val="left" w:pos="8237"/>
        </w:tabs>
      </w:pPr>
      <w:r>
        <w:t>Эта часть языка должна уметь превращаться в иголочку и быть широкой, как лопатка.</w:t>
      </w:r>
      <w:r>
        <w:tab/>
        <w:t>Поэтому.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Дотягиваемся языком до носа и до подбородка. </w:t>
      </w:r>
      <w:r>
        <w:t xml:space="preserve">Сразу скажу, что немногие люди способны в самом деле дотянуться до носа, не усердствуйте чрезмерно. </w:t>
      </w:r>
      <w:r>
        <w:rPr>
          <w:b/>
          <w:bCs/>
        </w:rPr>
        <w:t xml:space="preserve">Облизываем верхнюю губу посередине </w:t>
      </w:r>
      <w:r>
        <w:t xml:space="preserve">(тонким язычком) и целиком (широким). Самое простое - мазать губу чем-нибудь сладким в нужных </w:t>
      </w:r>
      <w:r>
        <w:lastRenderedPageBreak/>
        <w:t>местах.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Дуем через длинный язычок </w:t>
      </w:r>
      <w:r>
        <w:t>на одуванчики, листья, перышко и т.п.</w:t>
      </w:r>
    </w:p>
    <w:p w:rsidR="00CC4CF1" w:rsidRDefault="00914C6A">
      <w:pPr>
        <w:pStyle w:val="11"/>
        <w:numPr>
          <w:ilvl w:val="0"/>
          <w:numId w:val="4"/>
        </w:numPr>
        <w:shd w:val="clear" w:color="auto" w:fill="auto"/>
        <w:tabs>
          <w:tab w:val="left" w:pos="346"/>
        </w:tabs>
      </w:pPr>
      <w:r>
        <w:t>ЩЕКИ</w:t>
      </w:r>
    </w:p>
    <w:p w:rsidR="00CC4CF1" w:rsidRDefault="00914C6A">
      <w:pPr>
        <w:pStyle w:val="11"/>
        <w:shd w:val="clear" w:color="auto" w:fill="auto"/>
      </w:pPr>
      <w:r>
        <w:t>Щеки активно участвуют в процессе говорения, создают нужное напряжение артикуляционной позы, удерживают слюну.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Надуваем щеки и хлопаем ладошками по ним. </w:t>
      </w:r>
      <w:r>
        <w:t>Ни один ребенок не откажется от такой игры.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Втягиваем щеки, </w:t>
      </w:r>
      <w:r>
        <w:t>как рыбка.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>Языком изнутри ищем</w:t>
      </w:r>
      <w:r>
        <w:t>, где пальчик дотронулся до щеки снаружи (язык упирается в щеку - получается бугорок).</w:t>
      </w:r>
    </w:p>
    <w:p w:rsidR="00CC4CF1" w:rsidRDefault="00914C6A">
      <w:pPr>
        <w:pStyle w:val="11"/>
        <w:numPr>
          <w:ilvl w:val="0"/>
          <w:numId w:val="4"/>
        </w:numPr>
        <w:shd w:val="clear" w:color="auto" w:fill="auto"/>
        <w:tabs>
          <w:tab w:val="left" w:pos="355"/>
        </w:tabs>
      </w:pPr>
      <w:r>
        <w:t>НЕБНАЯ ЗАНАВЕСКА (она же мягкое нёбо - над основанием языка) Совсем незаметный снаружи орган, однако качество речевого выдоха, чистота и сила звука зависят во многом именно от него.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Цокаем, как лошадка </w:t>
      </w:r>
      <w:r>
        <w:t>задней частью языка.</w:t>
      </w:r>
    </w:p>
    <w:p w:rsidR="00CC4CF1" w:rsidRDefault="00914C6A">
      <w:pPr>
        <w:pStyle w:val="11"/>
        <w:shd w:val="clear" w:color="auto" w:fill="auto"/>
      </w:pPr>
      <w:r>
        <w:rPr>
          <w:b/>
          <w:bCs/>
        </w:rPr>
        <w:t xml:space="preserve">Кашляем, </w:t>
      </w:r>
      <w:r w:rsidR="00DA250B">
        <w:t>«как старички»</w:t>
      </w:r>
      <w:r>
        <w:t>.</w:t>
      </w:r>
    </w:p>
    <w:p w:rsidR="00CC4CF1" w:rsidRDefault="00914C6A">
      <w:pPr>
        <w:pStyle w:val="11"/>
        <w:shd w:val="clear" w:color="auto" w:fill="auto"/>
        <w:spacing w:after="480"/>
      </w:pPr>
      <w:r>
        <w:rPr>
          <w:b/>
          <w:bCs/>
        </w:rPr>
        <w:t xml:space="preserve">Зеваем </w:t>
      </w:r>
      <w:r>
        <w:t xml:space="preserve">(если изображать зевок, действительно захочется зевнуть). </w:t>
      </w:r>
      <w:r>
        <w:rPr>
          <w:b/>
          <w:bCs/>
        </w:rPr>
        <w:t xml:space="preserve">«Катаемся на лифте»: </w:t>
      </w:r>
      <w:r>
        <w:t>тянем звук (допустим, А), переходя от максимально низкой к предельно высокой ноте. Потом - сверху вниз. Можно помогать движением руки, катать любимую игрушку и т.д. Обычная распевка вокалистов - весьма полезна всем.</w:t>
      </w:r>
    </w:p>
    <w:p w:rsidR="00CC4CF1" w:rsidRDefault="00914C6A">
      <w:pPr>
        <w:pStyle w:val="11"/>
        <w:shd w:val="clear" w:color="auto" w:fill="auto"/>
      </w:pPr>
      <w:r>
        <w:t>Занятия для развития артикуляционного аппарата поможет школьникам чувствовать себя уверенней на уроках чтения, развивать и улучшать не только хороший навык чтения, но навык ораторского искусства.</w:t>
      </w:r>
    </w:p>
    <w:sectPr w:rsidR="00CC4CF1">
      <w:pgSz w:w="12147" w:h="17293"/>
      <w:pgMar w:top="1336" w:right="923" w:bottom="747" w:left="17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B6E" w:rsidRDefault="002E5B6E">
      <w:r>
        <w:separator/>
      </w:r>
    </w:p>
  </w:endnote>
  <w:endnote w:type="continuationSeparator" w:id="0">
    <w:p w:rsidR="002E5B6E" w:rsidRDefault="002E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B6E" w:rsidRDefault="002E5B6E"/>
  </w:footnote>
  <w:footnote w:type="continuationSeparator" w:id="0">
    <w:p w:rsidR="002E5B6E" w:rsidRDefault="002E5B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2D7B"/>
    <w:multiLevelType w:val="multilevel"/>
    <w:tmpl w:val="2644854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980C79"/>
    <w:multiLevelType w:val="multilevel"/>
    <w:tmpl w:val="3E14F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BC73412"/>
    <w:multiLevelType w:val="multilevel"/>
    <w:tmpl w:val="A202B51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37118C1"/>
    <w:multiLevelType w:val="multilevel"/>
    <w:tmpl w:val="B30422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F1"/>
    <w:rsid w:val="000F3328"/>
    <w:rsid w:val="002E5B6E"/>
    <w:rsid w:val="007E393A"/>
    <w:rsid w:val="00802EFB"/>
    <w:rsid w:val="00914C6A"/>
    <w:rsid w:val="00CC4CF1"/>
    <w:rsid w:val="00DA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98DFF-F754-42CC-82A7-7DF43166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jaVu Sans" w:eastAsia="DejaVu Sans" w:hAnsi="DejaVu Sans" w:cs="DejaVu San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60" w:after="9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Основной текст1"/>
    <w:basedOn w:val="a"/>
    <w:link w:val="a5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917</Words>
  <Characters>5228</Characters>
  <Application>Microsoft Office Word</Application>
  <DocSecurity>0</DocSecurity>
  <Lines>43</Lines>
  <Paragraphs>12</Paragraphs>
  <ScaleCrop>false</ScaleCrop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Пользователь</cp:lastModifiedBy>
  <cp:revision>5</cp:revision>
  <dcterms:created xsi:type="dcterms:W3CDTF">2022-09-08T11:52:00Z</dcterms:created>
  <dcterms:modified xsi:type="dcterms:W3CDTF">2022-09-08T12:12:00Z</dcterms:modified>
</cp:coreProperties>
</file>